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EF9A" w14:textId="486ED3BE" w:rsidR="0090570D" w:rsidRPr="005F452B" w:rsidRDefault="0090570D" w:rsidP="0090570D">
      <w:pPr>
        <w:jc w:val="center"/>
        <w:rPr>
          <w:rFonts w:ascii="Times New Roman" w:hAnsi="Times New Roman" w:cs="Times New Roman"/>
          <w:b/>
          <w:bCs/>
          <w:sz w:val="32"/>
          <w:szCs w:val="32"/>
        </w:rPr>
      </w:pPr>
      <w:r w:rsidRPr="005F452B">
        <w:rPr>
          <w:rFonts w:ascii="Times New Roman" w:hAnsi="Times New Roman" w:cs="Times New Roman"/>
          <w:b/>
          <w:bCs/>
          <w:sz w:val="32"/>
          <w:szCs w:val="32"/>
        </w:rPr>
        <w:t>Turlock National Little League – Code of Conduct</w:t>
      </w:r>
    </w:p>
    <w:p w14:paraId="4B03CB68" w14:textId="4828E416" w:rsidR="00B07621" w:rsidRPr="005F452B" w:rsidRDefault="0090570D" w:rsidP="0090570D">
      <w:pPr>
        <w:jc w:val="center"/>
        <w:rPr>
          <w:rFonts w:ascii="Times New Roman" w:hAnsi="Times New Roman" w:cs="Times New Roman"/>
          <w:b/>
          <w:bCs/>
          <w:sz w:val="32"/>
          <w:szCs w:val="32"/>
        </w:rPr>
      </w:pPr>
      <w:r w:rsidRPr="005F452B">
        <w:rPr>
          <w:rFonts w:ascii="Times New Roman" w:hAnsi="Times New Roman" w:cs="Times New Roman"/>
          <w:b/>
          <w:bCs/>
          <w:sz w:val="32"/>
          <w:szCs w:val="32"/>
        </w:rPr>
        <w:t>(for anyone associated with/attending Little League functions)</w:t>
      </w:r>
    </w:p>
    <w:p w14:paraId="354A8DA1" w14:textId="77777777" w:rsidR="0090570D" w:rsidRPr="005F452B" w:rsidRDefault="0090570D">
      <w:pPr>
        <w:rPr>
          <w:rFonts w:ascii="Times New Roman" w:hAnsi="Times New Roman" w:cs="Times New Roman"/>
          <w:sz w:val="24"/>
          <w:szCs w:val="24"/>
        </w:rPr>
      </w:pPr>
    </w:p>
    <w:p w14:paraId="5726D0B5" w14:textId="77777777" w:rsidR="005F452B" w:rsidRPr="005F452B"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The Code of Conduct is in effect before, during, and after any game, practice, or Little</w:t>
      </w:r>
      <w:r w:rsidR="005F452B" w:rsidRPr="005F452B">
        <w:rPr>
          <w:rFonts w:ascii="Times New Roman" w:hAnsi="Times New Roman" w:cs="Times New Roman"/>
          <w:sz w:val="24"/>
          <w:szCs w:val="24"/>
        </w:rPr>
        <w:t xml:space="preserve"> </w:t>
      </w:r>
      <w:r w:rsidRPr="005F452B">
        <w:rPr>
          <w:rFonts w:ascii="Times New Roman" w:hAnsi="Times New Roman" w:cs="Times New Roman"/>
          <w:sz w:val="24"/>
          <w:szCs w:val="24"/>
        </w:rPr>
        <w:t>League</w:t>
      </w:r>
      <w:r w:rsidR="005F452B" w:rsidRPr="005F452B">
        <w:rPr>
          <w:rFonts w:ascii="Times New Roman" w:hAnsi="Times New Roman" w:cs="Times New Roman"/>
          <w:sz w:val="24"/>
          <w:szCs w:val="24"/>
        </w:rPr>
        <w:t xml:space="preserve"> </w:t>
      </w:r>
    </w:p>
    <w:p w14:paraId="0D32C7E7" w14:textId="77777777" w:rsidR="005F452B"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related functions. This includes, but not limited to pizza parties, Bar-B-Q’s, swim</w:t>
      </w:r>
      <w:r w:rsidR="005F452B">
        <w:rPr>
          <w:rFonts w:ascii="Times New Roman" w:hAnsi="Times New Roman" w:cs="Times New Roman"/>
          <w:sz w:val="24"/>
          <w:szCs w:val="24"/>
        </w:rPr>
        <w:t xml:space="preserve"> </w:t>
      </w:r>
      <w:r w:rsidRPr="005F452B">
        <w:rPr>
          <w:rFonts w:ascii="Times New Roman" w:hAnsi="Times New Roman" w:cs="Times New Roman"/>
          <w:sz w:val="24"/>
          <w:szCs w:val="24"/>
        </w:rPr>
        <w:t xml:space="preserve">parties, and/or </w:t>
      </w:r>
    </w:p>
    <w:p w14:paraId="4B60B70C" w14:textId="77777777" w:rsidR="005F452B"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field trips. The Code of Conduct shall govern the behavior to all</w:t>
      </w:r>
      <w:r w:rsidR="005F452B">
        <w:rPr>
          <w:rFonts w:ascii="Times New Roman" w:hAnsi="Times New Roman" w:cs="Times New Roman"/>
          <w:sz w:val="24"/>
          <w:szCs w:val="24"/>
        </w:rPr>
        <w:t xml:space="preserve"> </w:t>
      </w:r>
      <w:r w:rsidRPr="005F452B">
        <w:rPr>
          <w:rFonts w:ascii="Times New Roman" w:hAnsi="Times New Roman" w:cs="Times New Roman"/>
          <w:sz w:val="24"/>
          <w:szCs w:val="24"/>
        </w:rPr>
        <w:t xml:space="preserve">Managers, Coaches, Assistant </w:t>
      </w:r>
    </w:p>
    <w:p w14:paraId="566CF520" w14:textId="77777777" w:rsidR="000426ED"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Coaches, Umpires, Team Parents, players, spectators, fans, and</w:t>
      </w:r>
      <w:r w:rsidR="005F452B">
        <w:rPr>
          <w:rFonts w:ascii="Times New Roman" w:hAnsi="Times New Roman" w:cs="Times New Roman"/>
          <w:sz w:val="24"/>
          <w:szCs w:val="24"/>
        </w:rPr>
        <w:t xml:space="preserve"> </w:t>
      </w:r>
      <w:r w:rsidRPr="005F452B">
        <w:rPr>
          <w:rFonts w:ascii="Times New Roman" w:hAnsi="Times New Roman" w:cs="Times New Roman"/>
          <w:sz w:val="24"/>
          <w:szCs w:val="24"/>
        </w:rPr>
        <w:t>League Officials.</w:t>
      </w:r>
      <w:r w:rsidR="000426ED">
        <w:rPr>
          <w:rFonts w:ascii="Times New Roman" w:hAnsi="Times New Roman" w:cs="Times New Roman"/>
          <w:sz w:val="24"/>
          <w:szCs w:val="24"/>
        </w:rPr>
        <w:t xml:space="preserve">  </w:t>
      </w:r>
    </w:p>
    <w:p w14:paraId="3EBC0860" w14:textId="36EDA8AE" w:rsidR="005F452B"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Parent/guardians are responsible for their fans, and/or</w:t>
      </w:r>
      <w:r w:rsidR="005F452B">
        <w:rPr>
          <w:rFonts w:ascii="Times New Roman" w:hAnsi="Times New Roman" w:cs="Times New Roman"/>
          <w:sz w:val="24"/>
          <w:szCs w:val="24"/>
        </w:rPr>
        <w:t xml:space="preserve"> </w:t>
      </w:r>
      <w:r w:rsidRPr="005F452B">
        <w:rPr>
          <w:rFonts w:ascii="Times New Roman" w:hAnsi="Times New Roman" w:cs="Times New Roman"/>
          <w:sz w:val="24"/>
          <w:szCs w:val="24"/>
        </w:rPr>
        <w:t xml:space="preserve">family members in attendance to adhere to </w:t>
      </w:r>
    </w:p>
    <w:p w14:paraId="20C840A2" w14:textId="77777777" w:rsidR="00140565"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all Turlock National and Little League</w:t>
      </w:r>
      <w:r w:rsidR="005F452B">
        <w:rPr>
          <w:rFonts w:ascii="Times New Roman" w:hAnsi="Times New Roman" w:cs="Times New Roman"/>
          <w:sz w:val="24"/>
          <w:szCs w:val="24"/>
        </w:rPr>
        <w:t xml:space="preserve"> </w:t>
      </w:r>
      <w:r w:rsidRPr="005F452B">
        <w:rPr>
          <w:rFonts w:ascii="Times New Roman" w:hAnsi="Times New Roman" w:cs="Times New Roman"/>
          <w:sz w:val="24"/>
          <w:szCs w:val="24"/>
        </w:rPr>
        <w:t xml:space="preserve">International Rules and </w:t>
      </w:r>
      <w:r w:rsidR="00140565">
        <w:rPr>
          <w:rFonts w:ascii="Times New Roman" w:hAnsi="Times New Roman" w:cs="Times New Roman"/>
          <w:sz w:val="24"/>
          <w:szCs w:val="24"/>
        </w:rPr>
        <w:t xml:space="preserve">the </w:t>
      </w:r>
      <w:r w:rsidRPr="005F452B">
        <w:rPr>
          <w:rFonts w:ascii="Times New Roman" w:hAnsi="Times New Roman" w:cs="Times New Roman"/>
          <w:sz w:val="24"/>
          <w:szCs w:val="24"/>
        </w:rPr>
        <w:t xml:space="preserve">Turlock National Little </w:t>
      </w:r>
    </w:p>
    <w:p w14:paraId="1B5601B3" w14:textId="1D06511F" w:rsidR="0090570D" w:rsidRPr="005F452B" w:rsidRDefault="0090570D" w:rsidP="00C96A44">
      <w:pPr>
        <w:spacing w:line="240" w:lineRule="auto"/>
        <w:rPr>
          <w:rFonts w:ascii="Times New Roman" w:hAnsi="Times New Roman" w:cs="Times New Roman"/>
          <w:sz w:val="24"/>
          <w:szCs w:val="24"/>
        </w:rPr>
      </w:pPr>
      <w:r w:rsidRPr="005F452B">
        <w:rPr>
          <w:rFonts w:ascii="Times New Roman" w:hAnsi="Times New Roman" w:cs="Times New Roman"/>
          <w:sz w:val="24"/>
          <w:szCs w:val="24"/>
        </w:rPr>
        <w:t>League Code of Conduct.</w:t>
      </w:r>
    </w:p>
    <w:p w14:paraId="17C8E517" w14:textId="006F71A3" w:rsidR="00D2511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Section 1</w:t>
      </w:r>
      <w:r w:rsidR="000272FE" w:rsidRPr="00472CAC">
        <w:rPr>
          <w:rFonts w:ascii="Times New Roman" w:hAnsi="Times New Roman" w:cs="Times New Roman"/>
          <w:b/>
          <w:bCs/>
          <w:sz w:val="24"/>
          <w:szCs w:val="24"/>
        </w:rPr>
        <w:t xml:space="preserve"> (Physical Altercations)</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No person shall; physically attack any</w:t>
      </w:r>
      <w:r w:rsidR="004F5CB6">
        <w:rPr>
          <w:rFonts w:ascii="Times New Roman" w:hAnsi="Times New Roman" w:cs="Times New Roman"/>
          <w:sz w:val="24"/>
          <w:szCs w:val="24"/>
        </w:rPr>
        <w:t xml:space="preserve"> individual</w:t>
      </w:r>
      <w:r w:rsidR="00AE610E">
        <w:rPr>
          <w:rFonts w:ascii="Times New Roman" w:hAnsi="Times New Roman" w:cs="Times New Roman"/>
          <w:sz w:val="24"/>
          <w:szCs w:val="24"/>
        </w:rPr>
        <w:t xml:space="preserve"> on or off the field</w:t>
      </w:r>
      <w:r w:rsidRPr="005F452B">
        <w:rPr>
          <w:rFonts w:ascii="Times New Roman" w:hAnsi="Times New Roman" w:cs="Times New Roman"/>
          <w:sz w:val="24"/>
          <w:szCs w:val="24"/>
        </w:rPr>
        <w:t>; or at any time lay a hand upon, shove, kick, strike, or in any</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 xml:space="preserve">way intimidate by threat of force any </w:t>
      </w:r>
      <w:r w:rsidR="00AE610E">
        <w:rPr>
          <w:rFonts w:ascii="Times New Roman" w:hAnsi="Times New Roman" w:cs="Times New Roman"/>
          <w:sz w:val="24"/>
          <w:szCs w:val="24"/>
        </w:rPr>
        <w:t>individual on or off the field</w:t>
      </w:r>
      <w:r w:rsidRPr="005F452B">
        <w:rPr>
          <w:rFonts w:ascii="Times New Roman" w:hAnsi="Times New Roman" w:cs="Times New Roman"/>
          <w:sz w:val="24"/>
          <w:szCs w:val="24"/>
        </w:rPr>
        <w:t>. No person shall use any methods; i.e., verbal, gestures with either hand</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 xml:space="preserve">or body, to incite physical or verbal altercations between </w:t>
      </w:r>
      <w:r w:rsidR="00D2511B">
        <w:rPr>
          <w:rFonts w:ascii="Times New Roman" w:hAnsi="Times New Roman" w:cs="Times New Roman"/>
          <w:sz w:val="24"/>
          <w:szCs w:val="24"/>
        </w:rPr>
        <w:t>any individuals</w:t>
      </w:r>
      <w:r w:rsidRPr="005F452B">
        <w:rPr>
          <w:rFonts w:ascii="Times New Roman" w:hAnsi="Times New Roman" w:cs="Times New Roman"/>
          <w:sz w:val="24"/>
          <w:szCs w:val="24"/>
        </w:rPr>
        <w:t>. At no time shall physical or verbal fighting be</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 xml:space="preserve">allowed. </w:t>
      </w:r>
    </w:p>
    <w:p w14:paraId="3919A77A" w14:textId="306620E7" w:rsidR="0090570D" w:rsidRPr="005F452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Penalty -</w:t>
      </w:r>
      <w:r w:rsidRPr="005F452B">
        <w:rPr>
          <w:rFonts w:ascii="Times New Roman" w:hAnsi="Times New Roman" w:cs="Times New Roman"/>
          <w:sz w:val="24"/>
          <w:szCs w:val="24"/>
        </w:rPr>
        <w:t xml:space="preserve"> Violation of section one </w:t>
      </w:r>
      <w:r w:rsidR="00D2511B">
        <w:rPr>
          <w:rFonts w:ascii="Times New Roman" w:hAnsi="Times New Roman" w:cs="Times New Roman"/>
          <w:sz w:val="24"/>
          <w:szCs w:val="24"/>
        </w:rPr>
        <w:t>may</w:t>
      </w:r>
      <w:r w:rsidRPr="005F452B">
        <w:rPr>
          <w:rFonts w:ascii="Times New Roman" w:hAnsi="Times New Roman" w:cs="Times New Roman"/>
          <w:sz w:val="24"/>
          <w:szCs w:val="24"/>
        </w:rPr>
        <w:t xml:space="preserve"> result in immediate ejection from the</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 xml:space="preserve">game or removal from the Little League function. </w:t>
      </w:r>
      <w:r w:rsidR="00175C80">
        <w:rPr>
          <w:rFonts w:ascii="Times New Roman" w:hAnsi="Times New Roman" w:cs="Times New Roman"/>
          <w:sz w:val="24"/>
          <w:szCs w:val="24"/>
        </w:rPr>
        <w:t>This may include t</w:t>
      </w:r>
      <w:r w:rsidRPr="005F452B">
        <w:rPr>
          <w:rFonts w:ascii="Times New Roman" w:hAnsi="Times New Roman" w:cs="Times New Roman"/>
          <w:sz w:val="24"/>
          <w:szCs w:val="24"/>
        </w:rPr>
        <w:t>he offending party</w:t>
      </w:r>
      <w:r w:rsidR="00175C80">
        <w:rPr>
          <w:rFonts w:ascii="Times New Roman" w:hAnsi="Times New Roman" w:cs="Times New Roman"/>
          <w:sz w:val="24"/>
          <w:szCs w:val="24"/>
        </w:rPr>
        <w:t xml:space="preserve"> </w:t>
      </w:r>
      <w:r w:rsidRPr="005F452B">
        <w:rPr>
          <w:rFonts w:ascii="Times New Roman" w:hAnsi="Times New Roman" w:cs="Times New Roman"/>
          <w:sz w:val="24"/>
          <w:szCs w:val="24"/>
        </w:rPr>
        <w:t>be</w:t>
      </w:r>
      <w:r w:rsidR="00175C80">
        <w:rPr>
          <w:rFonts w:ascii="Times New Roman" w:hAnsi="Times New Roman" w:cs="Times New Roman"/>
          <w:sz w:val="24"/>
          <w:szCs w:val="24"/>
        </w:rPr>
        <w:t>ing</w:t>
      </w:r>
      <w:r w:rsidRPr="005F452B">
        <w:rPr>
          <w:rFonts w:ascii="Times New Roman" w:hAnsi="Times New Roman" w:cs="Times New Roman"/>
          <w:sz w:val="24"/>
          <w:szCs w:val="24"/>
        </w:rPr>
        <w:t xml:space="preserve"> removed</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from their League position or forfeit their player eligibility for the remainder of the</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season. Turlock National Little League will contact law enforcement in every instance of</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a physical assault. In the case of spectator or fan, their attendance at future games can</w:t>
      </w:r>
      <w:r w:rsidR="00D4090A">
        <w:rPr>
          <w:rFonts w:ascii="Times New Roman" w:hAnsi="Times New Roman" w:cs="Times New Roman"/>
          <w:sz w:val="24"/>
          <w:szCs w:val="24"/>
        </w:rPr>
        <w:t xml:space="preserve"> </w:t>
      </w:r>
      <w:r w:rsidRPr="005F452B">
        <w:rPr>
          <w:rFonts w:ascii="Times New Roman" w:hAnsi="Times New Roman" w:cs="Times New Roman"/>
          <w:sz w:val="24"/>
          <w:szCs w:val="24"/>
        </w:rPr>
        <w:t>be limited, or their player removed from the program.</w:t>
      </w:r>
    </w:p>
    <w:p w14:paraId="11B3DDCC" w14:textId="77777777" w:rsidR="0090570D" w:rsidRPr="005F452B" w:rsidRDefault="0090570D" w:rsidP="0090570D">
      <w:pPr>
        <w:rPr>
          <w:rFonts w:ascii="Times New Roman" w:hAnsi="Times New Roman" w:cs="Times New Roman"/>
          <w:sz w:val="24"/>
          <w:szCs w:val="24"/>
        </w:rPr>
      </w:pPr>
    </w:p>
    <w:p w14:paraId="4A44A7B8" w14:textId="7840DA31" w:rsidR="005E48D5"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Section 2</w:t>
      </w:r>
      <w:r w:rsidR="000272FE" w:rsidRPr="00472CAC">
        <w:rPr>
          <w:rFonts w:ascii="Times New Roman" w:hAnsi="Times New Roman" w:cs="Times New Roman"/>
          <w:b/>
          <w:bCs/>
          <w:sz w:val="24"/>
          <w:szCs w:val="24"/>
        </w:rPr>
        <w:t xml:space="preserve"> (Treatment of Umpires)</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No person shall; refuse to abide by the umpire’s decision. Nor shall they</w:t>
      </w:r>
      <w:r w:rsidR="005D7318">
        <w:rPr>
          <w:rFonts w:ascii="Times New Roman" w:hAnsi="Times New Roman" w:cs="Times New Roman"/>
          <w:sz w:val="24"/>
          <w:szCs w:val="24"/>
        </w:rPr>
        <w:t xml:space="preserve"> </w:t>
      </w:r>
      <w:r w:rsidRPr="005F452B">
        <w:rPr>
          <w:rFonts w:ascii="Times New Roman" w:hAnsi="Times New Roman" w:cs="Times New Roman"/>
          <w:sz w:val="24"/>
          <w:szCs w:val="24"/>
        </w:rPr>
        <w:t xml:space="preserve">show </w:t>
      </w:r>
      <w:r w:rsidR="0016714B">
        <w:rPr>
          <w:rFonts w:ascii="Times New Roman" w:hAnsi="Times New Roman" w:cs="Times New Roman"/>
          <w:sz w:val="24"/>
          <w:szCs w:val="24"/>
        </w:rPr>
        <w:t>their</w:t>
      </w:r>
      <w:r w:rsidR="00F21BD0">
        <w:rPr>
          <w:rFonts w:ascii="Times New Roman" w:hAnsi="Times New Roman" w:cs="Times New Roman"/>
          <w:sz w:val="24"/>
          <w:szCs w:val="24"/>
        </w:rPr>
        <w:t xml:space="preserve"> </w:t>
      </w:r>
      <w:r w:rsidRPr="005F452B">
        <w:rPr>
          <w:rFonts w:ascii="Times New Roman" w:hAnsi="Times New Roman" w:cs="Times New Roman"/>
          <w:sz w:val="24"/>
          <w:szCs w:val="24"/>
        </w:rPr>
        <w:t>discontent with an umpire’s decision by throwing a glove, bat, ball, or any</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other object. Nor shall any person discuss the umpire’s decision </w:t>
      </w:r>
      <w:r w:rsidR="00FE1A64">
        <w:rPr>
          <w:rFonts w:ascii="Times New Roman" w:hAnsi="Times New Roman" w:cs="Times New Roman"/>
          <w:sz w:val="24"/>
          <w:szCs w:val="24"/>
        </w:rPr>
        <w:t xml:space="preserve">with the umpire, </w:t>
      </w:r>
      <w:r w:rsidRPr="005F452B">
        <w:rPr>
          <w:rFonts w:ascii="Times New Roman" w:hAnsi="Times New Roman" w:cs="Times New Roman"/>
          <w:sz w:val="24"/>
          <w:szCs w:val="24"/>
        </w:rPr>
        <w:t>except a manager or</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his /her designee; and/or discuss publicly the decision of an umpire in a manner that is</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derogatory or abusive of the umpire. </w:t>
      </w:r>
    </w:p>
    <w:p w14:paraId="5AF31BF5" w14:textId="49A3BF4E" w:rsidR="0090570D" w:rsidRPr="005F452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Penalty -</w:t>
      </w:r>
      <w:r w:rsidRPr="005F452B">
        <w:rPr>
          <w:rFonts w:ascii="Times New Roman" w:hAnsi="Times New Roman" w:cs="Times New Roman"/>
          <w:sz w:val="24"/>
          <w:szCs w:val="24"/>
        </w:rPr>
        <w:t xml:space="preserve"> Violation of section two </w:t>
      </w:r>
      <w:r w:rsidR="00D942A6">
        <w:rPr>
          <w:rFonts w:ascii="Times New Roman" w:hAnsi="Times New Roman" w:cs="Times New Roman"/>
          <w:sz w:val="24"/>
          <w:szCs w:val="24"/>
        </w:rPr>
        <w:t>may</w:t>
      </w:r>
      <w:r w:rsidRPr="005F452B">
        <w:rPr>
          <w:rFonts w:ascii="Times New Roman" w:hAnsi="Times New Roman" w:cs="Times New Roman"/>
          <w:sz w:val="24"/>
          <w:szCs w:val="24"/>
        </w:rPr>
        <w:t xml:space="preserve"> result in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offending party’s immediate ejection from the game. The offending party </w:t>
      </w:r>
      <w:r w:rsidR="00D942A6">
        <w:rPr>
          <w:rFonts w:ascii="Times New Roman" w:hAnsi="Times New Roman" w:cs="Times New Roman"/>
          <w:sz w:val="24"/>
          <w:szCs w:val="24"/>
        </w:rPr>
        <w:t>may</w:t>
      </w:r>
      <w:r w:rsidRPr="005F452B">
        <w:rPr>
          <w:rFonts w:ascii="Times New Roman" w:hAnsi="Times New Roman" w:cs="Times New Roman"/>
          <w:sz w:val="24"/>
          <w:szCs w:val="24"/>
        </w:rPr>
        <w:t xml:space="preserve"> also be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suspended for the next game </w:t>
      </w:r>
      <w:proofErr w:type="gramStart"/>
      <w:r w:rsidRPr="005F452B">
        <w:rPr>
          <w:rFonts w:ascii="Times New Roman" w:hAnsi="Times New Roman" w:cs="Times New Roman"/>
          <w:sz w:val="24"/>
          <w:szCs w:val="24"/>
        </w:rPr>
        <w:t>actually played</w:t>
      </w:r>
      <w:proofErr w:type="gramEnd"/>
      <w:r w:rsidRPr="005F452B">
        <w:rPr>
          <w:rFonts w:ascii="Times New Roman" w:hAnsi="Times New Roman" w:cs="Times New Roman"/>
          <w:sz w:val="24"/>
          <w:szCs w:val="24"/>
        </w:rPr>
        <w:t>. The league reserves the right to take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further action depending upon the severity of the ejected party’s behavior. The ejected</w:t>
      </w:r>
      <w:r w:rsidR="00D942A6">
        <w:rPr>
          <w:rFonts w:ascii="Times New Roman" w:hAnsi="Times New Roman" w:cs="Times New Roman"/>
          <w:sz w:val="24"/>
          <w:szCs w:val="24"/>
        </w:rPr>
        <w:t xml:space="preserve"> individual</w:t>
      </w:r>
      <w:r w:rsidRPr="005F452B">
        <w:rPr>
          <w:rFonts w:ascii="Times New Roman" w:hAnsi="Times New Roman" w:cs="Times New Roman"/>
          <w:sz w:val="24"/>
          <w:szCs w:val="24"/>
        </w:rPr>
        <w:t xml:space="preserve"> </w:t>
      </w:r>
      <w:r w:rsidR="00617C4F">
        <w:rPr>
          <w:rFonts w:ascii="Times New Roman" w:hAnsi="Times New Roman" w:cs="Times New Roman"/>
          <w:sz w:val="24"/>
          <w:szCs w:val="24"/>
        </w:rPr>
        <w:t>is</w:t>
      </w:r>
      <w:r w:rsidRPr="005F452B">
        <w:rPr>
          <w:rFonts w:ascii="Times New Roman" w:hAnsi="Times New Roman" w:cs="Times New Roman"/>
          <w:sz w:val="24"/>
          <w:szCs w:val="24"/>
        </w:rPr>
        <w:t xml:space="preserve"> required to leave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property at which the game is being played. Refusal to leave the property following the</w:t>
      </w:r>
      <w:r w:rsidR="00F21BD0">
        <w:rPr>
          <w:rFonts w:ascii="Times New Roman" w:hAnsi="Times New Roman" w:cs="Times New Roman"/>
          <w:sz w:val="24"/>
          <w:szCs w:val="24"/>
        </w:rPr>
        <w:t xml:space="preserve"> </w:t>
      </w:r>
      <w:r w:rsidRPr="005F452B">
        <w:rPr>
          <w:rFonts w:ascii="Times New Roman" w:hAnsi="Times New Roman" w:cs="Times New Roman"/>
          <w:sz w:val="24"/>
          <w:szCs w:val="24"/>
        </w:rPr>
        <w:t>ejection will result in the forfeiture of the offending party’s eligibility to participate as a</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member of the League for the remainder of the season.</w:t>
      </w:r>
      <w:r w:rsidR="00EB3B2B">
        <w:rPr>
          <w:rFonts w:ascii="Times New Roman" w:hAnsi="Times New Roman" w:cs="Times New Roman"/>
          <w:sz w:val="24"/>
          <w:szCs w:val="24"/>
        </w:rPr>
        <w:t xml:space="preserve">  Per LLI rules any person ejected must leave the property, which includes the parking lot</w:t>
      </w:r>
      <w:r w:rsidR="00EE0817">
        <w:rPr>
          <w:rFonts w:ascii="Times New Roman" w:hAnsi="Times New Roman" w:cs="Times New Roman"/>
          <w:sz w:val="24"/>
          <w:szCs w:val="24"/>
        </w:rPr>
        <w:t xml:space="preserve"> and any facility related to the league activities.  </w:t>
      </w:r>
    </w:p>
    <w:p w14:paraId="39BDBDD5" w14:textId="77777777" w:rsidR="00472CAC"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lastRenderedPageBreak/>
        <w:t>Section 3</w:t>
      </w:r>
      <w:r w:rsidR="00CA0718" w:rsidRPr="00472CAC">
        <w:rPr>
          <w:rFonts w:ascii="Times New Roman" w:hAnsi="Times New Roman" w:cs="Times New Roman"/>
          <w:b/>
          <w:bCs/>
          <w:sz w:val="24"/>
          <w:szCs w:val="24"/>
        </w:rPr>
        <w:t xml:space="preserve"> (Verbal altercations/Language)</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No person shall; be guilty of using unnecessarily rough tactics during a game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or target any </w:t>
      </w:r>
      <w:r w:rsidR="00753F2D">
        <w:rPr>
          <w:rFonts w:ascii="Times New Roman" w:hAnsi="Times New Roman" w:cs="Times New Roman"/>
          <w:sz w:val="24"/>
          <w:szCs w:val="24"/>
        </w:rPr>
        <w:t>individual</w:t>
      </w:r>
      <w:r w:rsidRPr="005F452B">
        <w:rPr>
          <w:rFonts w:ascii="Times New Roman" w:hAnsi="Times New Roman" w:cs="Times New Roman"/>
          <w:sz w:val="24"/>
          <w:szCs w:val="24"/>
        </w:rPr>
        <w:t xml:space="preserve"> for</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retaliation </w:t>
      </w:r>
      <w:r w:rsidR="00753F2D">
        <w:rPr>
          <w:rFonts w:ascii="Times New Roman" w:hAnsi="Times New Roman" w:cs="Times New Roman"/>
          <w:sz w:val="24"/>
          <w:szCs w:val="24"/>
        </w:rPr>
        <w:t xml:space="preserve">before, </w:t>
      </w:r>
      <w:proofErr w:type="gramStart"/>
      <w:r w:rsidRPr="005F452B">
        <w:rPr>
          <w:rFonts w:ascii="Times New Roman" w:hAnsi="Times New Roman" w:cs="Times New Roman"/>
          <w:sz w:val="24"/>
          <w:szCs w:val="24"/>
        </w:rPr>
        <w:t>during the</w:t>
      </w:r>
      <w:r w:rsidR="00C3787E">
        <w:rPr>
          <w:rFonts w:ascii="Times New Roman" w:hAnsi="Times New Roman" w:cs="Times New Roman"/>
          <w:sz w:val="24"/>
          <w:szCs w:val="24"/>
        </w:rPr>
        <w:t xml:space="preserve"> </w:t>
      </w:r>
      <w:r w:rsidRPr="005F452B">
        <w:rPr>
          <w:rFonts w:ascii="Times New Roman" w:hAnsi="Times New Roman" w:cs="Times New Roman"/>
          <w:sz w:val="24"/>
          <w:szCs w:val="24"/>
        </w:rPr>
        <w:t>course of</w:t>
      </w:r>
      <w:proofErr w:type="gramEnd"/>
      <w:r w:rsidRPr="005F452B">
        <w:rPr>
          <w:rFonts w:ascii="Times New Roman" w:hAnsi="Times New Roman" w:cs="Times New Roman"/>
          <w:sz w:val="24"/>
          <w:szCs w:val="24"/>
        </w:rPr>
        <w:t xml:space="preserve"> a game</w:t>
      </w:r>
      <w:r w:rsidR="00753F2D">
        <w:rPr>
          <w:rFonts w:ascii="Times New Roman" w:hAnsi="Times New Roman" w:cs="Times New Roman"/>
          <w:sz w:val="24"/>
          <w:szCs w:val="24"/>
        </w:rPr>
        <w:t>,</w:t>
      </w:r>
      <w:r w:rsidRPr="005F452B">
        <w:rPr>
          <w:rFonts w:ascii="Times New Roman" w:hAnsi="Times New Roman" w:cs="Times New Roman"/>
          <w:sz w:val="24"/>
          <w:szCs w:val="24"/>
        </w:rPr>
        <w:t xml:space="preserve"> or </w:t>
      </w:r>
      <w:proofErr w:type="gramStart"/>
      <w:r w:rsidRPr="005F452B">
        <w:rPr>
          <w:rFonts w:ascii="Times New Roman" w:hAnsi="Times New Roman" w:cs="Times New Roman"/>
          <w:sz w:val="24"/>
          <w:szCs w:val="24"/>
        </w:rPr>
        <w:t>subsequent to</w:t>
      </w:r>
      <w:proofErr w:type="gramEnd"/>
      <w:r w:rsidRPr="005F452B">
        <w:rPr>
          <w:rFonts w:ascii="Times New Roman" w:hAnsi="Times New Roman" w:cs="Times New Roman"/>
          <w:sz w:val="24"/>
          <w:szCs w:val="24"/>
        </w:rPr>
        <w:t xml:space="preserve"> a game. Nor shall any person</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direct abusive, profane, vulgar, or obscene language at any </w:t>
      </w:r>
      <w:r w:rsidR="00D57480">
        <w:rPr>
          <w:rFonts w:ascii="Times New Roman" w:hAnsi="Times New Roman" w:cs="Times New Roman"/>
          <w:sz w:val="24"/>
          <w:szCs w:val="24"/>
        </w:rPr>
        <w:t>individual</w:t>
      </w:r>
      <w:r w:rsidRPr="005F452B">
        <w:rPr>
          <w:rFonts w:ascii="Times New Roman" w:hAnsi="Times New Roman" w:cs="Times New Roman"/>
          <w:sz w:val="24"/>
          <w:szCs w:val="24"/>
        </w:rPr>
        <w:t xml:space="preserve"> </w:t>
      </w:r>
      <w:r w:rsidR="00D57480">
        <w:rPr>
          <w:rFonts w:ascii="Times New Roman" w:hAnsi="Times New Roman" w:cs="Times New Roman"/>
          <w:sz w:val="24"/>
          <w:szCs w:val="24"/>
        </w:rPr>
        <w:t xml:space="preserve">before, </w:t>
      </w:r>
      <w:r w:rsidRPr="005F452B">
        <w:rPr>
          <w:rFonts w:ascii="Times New Roman" w:hAnsi="Times New Roman" w:cs="Times New Roman"/>
          <w:sz w:val="24"/>
          <w:szCs w:val="24"/>
        </w:rPr>
        <w:t>during</w:t>
      </w:r>
      <w:r w:rsidR="00D57480">
        <w:rPr>
          <w:rFonts w:ascii="Times New Roman" w:hAnsi="Times New Roman" w:cs="Times New Roman"/>
          <w:sz w:val="24"/>
          <w:szCs w:val="24"/>
        </w:rPr>
        <w:t>, or after</w:t>
      </w:r>
      <w:r w:rsidRPr="005F452B">
        <w:rPr>
          <w:rFonts w:ascii="Times New Roman" w:hAnsi="Times New Roman" w:cs="Times New Roman"/>
          <w:sz w:val="24"/>
          <w:szCs w:val="24"/>
        </w:rPr>
        <w:t xml:space="preserve"> any game or Little League function.</w:t>
      </w:r>
      <w:r w:rsidR="005E48D5">
        <w:rPr>
          <w:rFonts w:ascii="Times New Roman" w:hAnsi="Times New Roman" w:cs="Times New Roman"/>
          <w:sz w:val="24"/>
          <w:szCs w:val="24"/>
        </w:rPr>
        <w:t xml:space="preserve"> </w:t>
      </w:r>
    </w:p>
    <w:p w14:paraId="23A77461" w14:textId="01587644" w:rsidR="0090570D" w:rsidRPr="005F452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Penalty -</w:t>
      </w:r>
      <w:r w:rsidRPr="005F452B">
        <w:rPr>
          <w:rFonts w:ascii="Times New Roman" w:hAnsi="Times New Roman" w:cs="Times New Roman"/>
          <w:sz w:val="24"/>
          <w:szCs w:val="24"/>
        </w:rPr>
        <w:t xml:space="preserve"> The offending party </w:t>
      </w:r>
      <w:r w:rsidR="00D57480">
        <w:rPr>
          <w:rFonts w:ascii="Times New Roman" w:hAnsi="Times New Roman" w:cs="Times New Roman"/>
          <w:sz w:val="24"/>
          <w:szCs w:val="24"/>
        </w:rPr>
        <w:t>may</w:t>
      </w:r>
      <w:r w:rsidRPr="005F452B">
        <w:rPr>
          <w:rFonts w:ascii="Times New Roman" w:hAnsi="Times New Roman" w:cs="Times New Roman"/>
          <w:sz w:val="24"/>
          <w:szCs w:val="24"/>
        </w:rPr>
        <w:t xml:space="preserve"> be immediately ejected from the game and </w:t>
      </w:r>
      <w:r w:rsidR="00484736">
        <w:rPr>
          <w:rFonts w:ascii="Times New Roman" w:hAnsi="Times New Roman" w:cs="Times New Roman"/>
          <w:sz w:val="24"/>
          <w:szCs w:val="24"/>
        </w:rPr>
        <w:t xml:space="preserve">if ejected </w:t>
      </w:r>
      <w:r w:rsidRPr="005F452B">
        <w:rPr>
          <w:rFonts w:ascii="Times New Roman" w:hAnsi="Times New Roman" w:cs="Times New Roman"/>
          <w:sz w:val="24"/>
          <w:szCs w:val="24"/>
        </w:rPr>
        <w:t>shall be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suspended for the next game </w:t>
      </w:r>
      <w:proofErr w:type="gramStart"/>
      <w:r w:rsidRPr="005F452B">
        <w:rPr>
          <w:rFonts w:ascii="Times New Roman" w:hAnsi="Times New Roman" w:cs="Times New Roman"/>
          <w:sz w:val="24"/>
          <w:szCs w:val="24"/>
        </w:rPr>
        <w:t>actually played</w:t>
      </w:r>
      <w:proofErr w:type="gramEnd"/>
      <w:r w:rsidRPr="005F452B">
        <w:rPr>
          <w:rFonts w:ascii="Times New Roman" w:hAnsi="Times New Roman" w:cs="Times New Roman"/>
          <w:sz w:val="24"/>
          <w:szCs w:val="24"/>
        </w:rPr>
        <w:t xml:space="preserve"> and/or be removed from the function.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offending party shall be placed on probation for the remainder of the season.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League reserves the right to take further action depending upon the severity of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behavior of the party ejected or removed.</w:t>
      </w:r>
    </w:p>
    <w:p w14:paraId="0F985325" w14:textId="16DE464B" w:rsidR="000B601A" w:rsidRDefault="0090570D" w:rsidP="00C3787E">
      <w:pPr>
        <w:spacing w:line="240" w:lineRule="auto"/>
        <w:rPr>
          <w:rFonts w:ascii="Times New Roman" w:hAnsi="Times New Roman" w:cs="Times New Roman"/>
          <w:sz w:val="24"/>
          <w:szCs w:val="24"/>
        </w:rPr>
      </w:pPr>
      <w:r w:rsidRPr="00472CAC">
        <w:rPr>
          <w:rFonts w:ascii="Times New Roman" w:hAnsi="Times New Roman" w:cs="Times New Roman"/>
          <w:b/>
          <w:bCs/>
          <w:sz w:val="24"/>
          <w:szCs w:val="24"/>
        </w:rPr>
        <w:t>Section 4</w:t>
      </w:r>
      <w:r w:rsidR="00484736" w:rsidRPr="00472CAC">
        <w:rPr>
          <w:rFonts w:ascii="Times New Roman" w:hAnsi="Times New Roman" w:cs="Times New Roman"/>
          <w:b/>
          <w:bCs/>
          <w:sz w:val="24"/>
          <w:szCs w:val="24"/>
        </w:rPr>
        <w:t xml:space="preserve"> (</w:t>
      </w:r>
      <w:r w:rsidR="008D376B" w:rsidRPr="00472CAC">
        <w:rPr>
          <w:rFonts w:ascii="Times New Roman" w:hAnsi="Times New Roman" w:cs="Times New Roman"/>
          <w:b/>
          <w:bCs/>
          <w:sz w:val="24"/>
          <w:szCs w:val="24"/>
        </w:rPr>
        <w:t>use of illegal substances</w:t>
      </w:r>
      <w:r w:rsidR="000B601A" w:rsidRPr="00472CAC">
        <w:rPr>
          <w:rFonts w:ascii="Times New Roman" w:hAnsi="Times New Roman" w:cs="Times New Roman"/>
          <w:b/>
          <w:bCs/>
          <w:sz w:val="24"/>
          <w:szCs w:val="24"/>
        </w:rPr>
        <w:t>/gambling</w:t>
      </w:r>
      <w:r w:rsidR="008D376B" w:rsidRPr="00472CAC">
        <w:rPr>
          <w:rFonts w:ascii="Times New Roman" w:hAnsi="Times New Roman" w:cs="Times New Roman"/>
          <w:b/>
          <w:bCs/>
          <w:sz w:val="24"/>
          <w:szCs w:val="24"/>
        </w:rPr>
        <w:t>)</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w:t>
      </w:r>
      <w:r w:rsidR="00DB6487" w:rsidRPr="005F452B">
        <w:rPr>
          <w:rFonts w:ascii="Times New Roman" w:hAnsi="Times New Roman" w:cs="Times New Roman"/>
          <w:sz w:val="24"/>
          <w:szCs w:val="24"/>
        </w:rPr>
        <w:t>No person shall participate in any Little League</w:t>
      </w:r>
      <w:r w:rsidR="00C3787E">
        <w:rPr>
          <w:rFonts w:ascii="Times New Roman" w:hAnsi="Times New Roman" w:cs="Times New Roman"/>
          <w:sz w:val="24"/>
          <w:szCs w:val="24"/>
        </w:rPr>
        <w:t xml:space="preserve"> </w:t>
      </w:r>
      <w:r w:rsidR="00DB6487" w:rsidRPr="005F452B">
        <w:rPr>
          <w:rFonts w:ascii="Times New Roman" w:hAnsi="Times New Roman" w:cs="Times New Roman"/>
          <w:sz w:val="24"/>
          <w:szCs w:val="24"/>
        </w:rPr>
        <w:t xml:space="preserve">activity while intoxicated or under the influence of any controlled substance, including alcohol, illegal drugs, and any other substances, whether legal or illegal, such as marijuana, that may impair judgment or behavior. Additionally, the consumption of alcohol, tobacco, smokeless tobacco, marijuana, and/or any </w:t>
      </w:r>
      <w:r w:rsidR="00FD56FC">
        <w:rPr>
          <w:rFonts w:ascii="Times New Roman" w:hAnsi="Times New Roman" w:cs="Times New Roman"/>
          <w:sz w:val="24"/>
          <w:szCs w:val="24"/>
        </w:rPr>
        <w:t>legal/</w:t>
      </w:r>
      <w:r w:rsidR="00DB6487" w:rsidRPr="005F452B">
        <w:rPr>
          <w:rFonts w:ascii="Times New Roman" w:hAnsi="Times New Roman" w:cs="Times New Roman"/>
          <w:sz w:val="24"/>
          <w:szCs w:val="24"/>
        </w:rPr>
        <w:t>illegal substances is strictly prohibited at any Little League game or facility</w:t>
      </w:r>
      <w:r w:rsidR="000F4418">
        <w:rPr>
          <w:rFonts w:ascii="Times New Roman" w:hAnsi="Times New Roman" w:cs="Times New Roman"/>
          <w:sz w:val="24"/>
          <w:szCs w:val="24"/>
        </w:rPr>
        <w:t>, as is vaping of any kind</w:t>
      </w:r>
      <w:r w:rsidR="00DB6487" w:rsidRPr="005F452B">
        <w:rPr>
          <w:rFonts w:ascii="Times New Roman" w:hAnsi="Times New Roman" w:cs="Times New Roman"/>
          <w:sz w:val="24"/>
          <w:szCs w:val="24"/>
        </w:rPr>
        <w:t>.</w:t>
      </w:r>
      <w:r w:rsidR="00C76BE5" w:rsidRPr="005F452B">
        <w:rPr>
          <w:rFonts w:ascii="Times New Roman" w:hAnsi="Times New Roman" w:cs="Times New Roman"/>
          <w:sz w:val="24"/>
          <w:szCs w:val="24"/>
        </w:rPr>
        <w:t xml:space="preserve"> </w:t>
      </w:r>
      <w:r w:rsidRPr="005F452B">
        <w:rPr>
          <w:rFonts w:ascii="Times New Roman" w:hAnsi="Times New Roman" w:cs="Times New Roman"/>
          <w:sz w:val="24"/>
          <w:szCs w:val="24"/>
        </w:rPr>
        <w:t>Nor shall any person wager upon the outcome of any Little League game with any</w:t>
      </w:r>
      <w:r w:rsidR="005F452B" w:rsidRPr="005F452B">
        <w:rPr>
          <w:rFonts w:ascii="Times New Roman" w:hAnsi="Times New Roman" w:cs="Times New Roman"/>
          <w:sz w:val="24"/>
          <w:szCs w:val="24"/>
        </w:rPr>
        <w:t xml:space="preserve"> </w:t>
      </w:r>
      <w:r w:rsidR="00E82665">
        <w:rPr>
          <w:rFonts w:ascii="Times New Roman" w:hAnsi="Times New Roman" w:cs="Times New Roman"/>
          <w:sz w:val="24"/>
          <w:szCs w:val="24"/>
        </w:rPr>
        <w:t>individual</w:t>
      </w:r>
      <w:r w:rsidR="002F42A4">
        <w:rPr>
          <w:rFonts w:ascii="Times New Roman" w:hAnsi="Times New Roman" w:cs="Times New Roman"/>
          <w:sz w:val="24"/>
          <w:szCs w:val="24"/>
        </w:rPr>
        <w:t xml:space="preserve"> or entity/company</w:t>
      </w:r>
      <w:r w:rsidRPr="005F452B">
        <w:rPr>
          <w:rFonts w:ascii="Times New Roman" w:hAnsi="Times New Roman" w:cs="Times New Roman"/>
          <w:sz w:val="24"/>
          <w:szCs w:val="24"/>
        </w:rPr>
        <w:t xml:space="preserve">. </w:t>
      </w:r>
    </w:p>
    <w:p w14:paraId="67CC7F44" w14:textId="7E296C3D" w:rsidR="0090570D" w:rsidRPr="005F452B" w:rsidRDefault="0090570D" w:rsidP="00C3787E">
      <w:pPr>
        <w:spacing w:line="240" w:lineRule="auto"/>
        <w:rPr>
          <w:rFonts w:ascii="Times New Roman" w:hAnsi="Times New Roman" w:cs="Times New Roman"/>
          <w:sz w:val="24"/>
          <w:szCs w:val="24"/>
        </w:rPr>
      </w:pPr>
      <w:r w:rsidRPr="00472CAC">
        <w:rPr>
          <w:rFonts w:ascii="Times New Roman" w:hAnsi="Times New Roman" w:cs="Times New Roman"/>
          <w:b/>
          <w:bCs/>
          <w:sz w:val="24"/>
          <w:szCs w:val="24"/>
        </w:rPr>
        <w:t>Penalty -</w:t>
      </w:r>
      <w:r w:rsidRPr="005F452B">
        <w:rPr>
          <w:rFonts w:ascii="Times New Roman" w:hAnsi="Times New Roman" w:cs="Times New Roman"/>
          <w:sz w:val="24"/>
          <w:szCs w:val="24"/>
        </w:rPr>
        <w:t xml:space="preserve"> The offending</w:t>
      </w:r>
      <w:r w:rsidR="005F452B" w:rsidRPr="005F452B">
        <w:rPr>
          <w:rFonts w:ascii="Times New Roman" w:hAnsi="Times New Roman" w:cs="Times New Roman"/>
          <w:sz w:val="24"/>
          <w:szCs w:val="24"/>
        </w:rPr>
        <w:t xml:space="preserve"> </w:t>
      </w:r>
      <w:r w:rsidRPr="005F452B">
        <w:rPr>
          <w:rFonts w:ascii="Times New Roman" w:hAnsi="Times New Roman" w:cs="Times New Roman"/>
          <w:sz w:val="24"/>
          <w:szCs w:val="24"/>
        </w:rPr>
        <w:t xml:space="preserve">party </w:t>
      </w:r>
      <w:r w:rsidR="000B601A">
        <w:rPr>
          <w:rFonts w:ascii="Times New Roman" w:hAnsi="Times New Roman" w:cs="Times New Roman"/>
          <w:sz w:val="24"/>
          <w:szCs w:val="24"/>
        </w:rPr>
        <w:t>may</w:t>
      </w:r>
      <w:r w:rsidRPr="005F452B">
        <w:rPr>
          <w:rFonts w:ascii="Times New Roman" w:hAnsi="Times New Roman" w:cs="Times New Roman"/>
          <w:sz w:val="24"/>
          <w:szCs w:val="24"/>
        </w:rPr>
        <w:t xml:space="preserve"> be; immediately ejected from the game and shall be suspended for the next</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game </w:t>
      </w:r>
      <w:proofErr w:type="gramStart"/>
      <w:r w:rsidRPr="005F452B">
        <w:rPr>
          <w:rFonts w:ascii="Times New Roman" w:hAnsi="Times New Roman" w:cs="Times New Roman"/>
          <w:sz w:val="24"/>
          <w:szCs w:val="24"/>
        </w:rPr>
        <w:t>actually played</w:t>
      </w:r>
      <w:proofErr w:type="gramEnd"/>
      <w:r w:rsidR="000B601A">
        <w:rPr>
          <w:rFonts w:ascii="Times New Roman" w:hAnsi="Times New Roman" w:cs="Times New Roman"/>
          <w:sz w:val="24"/>
          <w:szCs w:val="24"/>
        </w:rPr>
        <w:t>, if ejected</w:t>
      </w:r>
      <w:r w:rsidRPr="005F452B">
        <w:rPr>
          <w:rFonts w:ascii="Times New Roman" w:hAnsi="Times New Roman" w:cs="Times New Roman"/>
          <w:sz w:val="24"/>
          <w:szCs w:val="24"/>
        </w:rPr>
        <w:t>. The offending party shall be placed on probation for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remainder of the season. The League reserves the right to take further action</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depending upon the severity of the offending party’s behavior.</w:t>
      </w:r>
    </w:p>
    <w:p w14:paraId="60D6E0B1" w14:textId="77777777" w:rsidR="00C3787E"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Section 5</w:t>
      </w:r>
      <w:r w:rsidR="005B4825" w:rsidRPr="00472CAC">
        <w:rPr>
          <w:rFonts w:ascii="Times New Roman" w:hAnsi="Times New Roman" w:cs="Times New Roman"/>
          <w:b/>
          <w:bCs/>
          <w:sz w:val="24"/>
          <w:szCs w:val="24"/>
        </w:rPr>
        <w:t xml:space="preserve"> (public communication)</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No person shall; use any form of electronic communication, or social</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networking to slander, defame or communicate negative comments or aspersions about</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any manager, coach, player, spectator, fan, umpire</w:t>
      </w:r>
      <w:r w:rsidR="00C94296">
        <w:rPr>
          <w:rFonts w:ascii="Times New Roman" w:hAnsi="Times New Roman" w:cs="Times New Roman"/>
          <w:sz w:val="24"/>
          <w:szCs w:val="24"/>
        </w:rPr>
        <w:t xml:space="preserve">, </w:t>
      </w:r>
      <w:r w:rsidRPr="005F452B">
        <w:rPr>
          <w:rFonts w:ascii="Times New Roman" w:hAnsi="Times New Roman" w:cs="Times New Roman"/>
          <w:sz w:val="24"/>
          <w:szCs w:val="24"/>
        </w:rPr>
        <w:t>league official</w:t>
      </w:r>
      <w:r w:rsidR="00C94296">
        <w:rPr>
          <w:rFonts w:ascii="Times New Roman" w:hAnsi="Times New Roman" w:cs="Times New Roman"/>
          <w:sz w:val="24"/>
          <w:szCs w:val="24"/>
        </w:rPr>
        <w:t xml:space="preserve"> or anyone associated with Little League or Little League International</w:t>
      </w:r>
      <w:r w:rsidRPr="005F452B">
        <w:rPr>
          <w:rFonts w:ascii="Times New Roman" w:hAnsi="Times New Roman" w:cs="Times New Roman"/>
          <w:sz w:val="24"/>
          <w:szCs w:val="24"/>
        </w:rPr>
        <w:t>. Any concerns</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about any of the above persons should be directed to the proper league </w:t>
      </w:r>
      <w:r w:rsidR="006E23BB" w:rsidRPr="005F452B">
        <w:rPr>
          <w:rFonts w:ascii="Times New Roman" w:hAnsi="Times New Roman" w:cs="Times New Roman"/>
          <w:sz w:val="24"/>
          <w:szCs w:val="24"/>
        </w:rPr>
        <w:t>personnel</w:t>
      </w:r>
      <w:r w:rsidRPr="005F452B">
        <w:rPr>
          <w:rFonts w:ascii="Times New Roman" w:hAnsi="Times New Roman" w:cs="Times New Roman"/>
          <w:sz w:val="24"/>
          <w:szCs w:val="24"/>
        </w:rPr>
        <w:t>,</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utilizing the Board of Directors to help with conflict and misunderstandings. </w:t>
      </w:r>
    </w:p>
    <w:p w14:paraId="339858A2" w14:textId="731735E3" w:rsidR="0090570D" w:rsidRPr="005F452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Penalty -</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Any person violating this section will be warned and depending on the seriousness of</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the behavior could be suspended from one or more games or removed from the league.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Managers, Coaches</w:t>
      </w:r>
      <w:r w:rsidR="008712C2">
        <w:rPr>
          <w:rFonts w:ascii="Times New Roman" w:hAnsi="Times New Roman" w:cs="Times New Roman"/>
          <w:sz w:val="24"/>
          <w:szCs w:val="24"/>
        </w:rPr>
        <w:t>, League Officials, umpires,</w:t>
      </w:r>
      <w:r w:rsidRPr="005F452B">
        <w:rPr>
          <w:rFonts w:ascii="Times New Roman" w:hAnsi="Times New Roman" w:cs="Times New Roman"/>
          <w:sz w:val="24"/>
          <w:szCs w:val="24"/>
        </w:rPr>
        <w:t xml:space="preserve"> and Players will be placed on probation. If a parent violates this</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section, their player(s) could be removed from the program.</w:t>
      </w:r>
    </w:p>
    <w:p w14:paraId="6FF3FEC6" w14:textId="77777777" w:rsidR="00C3787E"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Section 6</w:t>
      </w:r>
      <w:r w:rsidR="002A736E" w:rsidRPr="00472CAC">
        <w:rPr>
          <w:rFonts w:ascii="Times New Roman" w:hAnsi="Times New Roman" w:cs="Times New Roman"/>
          <w:b/>
          <w:bCs/>
          <w:sz w:val="24"/>
          <w:szCs w:val="24"/>
        </w:rPr>
        <w:t xml:space="preserve"> (Damage to property)</w:t>
      </w:r>
      <w:r w:rsidRPr="00472CAC">
        <w:rPr>
          <w:rFonts w:ascii="Times New Roman" w:hAnsi="Times New Roman" w:cs="Times New Roman"/>
          <w:b/>
          <w:bCs/>
          <w:sz w:val="24"/>
          <w:szCs w:val="24"/>
        </w:rPr>
        <w:t>:</w:t>
      </w:r>
      <w:r w:rsidRPr="005F452B">
        <w:rPr>
          <w:rFonts w:ascii="Times New Roman" w:hAnsi="Times New Roman" w:cs="Times New Roman"/>
          <w:sz w:val="24"/>
          <w:szCs w:val="24"/>
        </w:rPr>
        <w:t xml:space="preserve"> No person shall: cause careless or willful damage to any League Building,</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equipment, or property or deface any League building, equipment, or other property</w:t>
      </w:r>
      <w:r w:rsidR="002A736E">
        <w:rPr>
          <w:rFonts w:ascii="Times New Roman" w:hAnsi="Times New Roman" w:cs="Times New Roman"/>
          <w:sz w:val="24"/>
          <w:szCs w:val="24"/>
        </w:rPr>
        <w:t xml:space="preserve"> in use by the League</w:t>
      </w:r>
      <w:r w:rsidRPr="005F452B">
        <w:rPr>
          <w:rFonts w:ascii="Times New Roman" w:hAnsi="Times New Roman" w:cs="Times New Roman"/>
          <w:sz w:val="24"/>
          <w:szCs w:val="24"/>
        </w:rPr>
        <w:t>. All</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property or equipment shall be returned to the League in the same condition as given,</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with the exception for normal wear and tear. </w:t>
      </w:r>
    </w:p>
    <w:p w14:paraId="731D0029" w14:textId="11D73E74" w:rsidR="0090570D" w:rsidRPr="005F452B" w:rsidRDefault="0090570D" w:rsidP="0090570D">
      <w:pPr>
        <w:rPr>
          <w:rFonts w:ascii="Times New Roman" w:hAnsi="Times New Roman" w:cs="Times New Roman"/>
          <w:sz w:val="24"/>
          <w:szCs w:val="24"/>
        </w:rPr>
      </w:pPr>
      <w:r w:rsidRPr="00472CAC">
        <w:rPr>
          <w:rFonts w:ascii="Times New Roman" w:hAnsi="Times New Roman" w:cs="Times New Roman"/>
          <w:b/>
          <w:bCs/>
          <w:sz w:val="24"/>
          <w:szCs w:val="24"/>
        </w:rPr>
        <w:t>Penalty -</w:t>
      </w:r>
      <w:r w:rsidRPr="005F452B">
        <w:rPr>
          <w:rFonts w:ascii="Times New Roman" w:hAnsi="Times New Roman" w:cs="Times New Roman"/>
          <w:sz w:val="24"/>
          <w:szCs w:val="24"/>
        </w:rPr>
        <w:t xml:space="preserve"> The offending party or parties</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shall receive a written warning from the league and shall make full restitution for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repair of any damages and be placed on probation for the remainder of the season.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League reserves the right to take further action depending upon the severity of the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offending party’s behavior.</w:t>
      </w:r>
    </w:p>
    <w:p w14:paraId="7007A141" w14:textId="77777777" w:rsidR="006E23BB" w:rsidRPr="005F452B" w:rsidRDefault="006E23BB" w:rsidP="0090570D">
      <w:pPr>
        <w:rPr>
          <w:rFonts w:ascii="Times New Roman" w:hAnsi="Times New Roman" w:cs="Times New Roman"/>
          <w:sz w:val="24"/>
          <w:szCs w:val="24"/>
        </w:rPr>
      </w:pPr>
    </w:p>
    <w:p w14:paraId="56876AD6" w14:textId="68CCDA93" w:rsidR="00EA3295" w:rsidRDefault="0090570D" w:rsidP="0090570D">
      <w:pPr>
        <w:rPr>
          <w:rFonts w:ascii="Times New Roman" w:hAnsi="Times New Roman" w:cs="Times New Roman"/>
          <w:sz w:val="24"/>
          <w:szCs w:val="24"/>
        </w:rPr>
      </w:pPr>
      <w:r w:rsidRPr="00A523CA">
        <w:rPr>
          <w:rFonts w:ascii="Times New Roman" w:hAnsi="Times New Roman" w:cs="Times New Roman"/>
          <w:b/>
          <w:bCs/>
          <w:sz w:val="24"/>
          <w:szCs w:val="24"/>
        </w:rPr>
        <w:lastRenderedPageBreak/>
        <w:t>Section 7:</w:t>
      </w:r>
      <w:r w:rsidRPr="005F452B">
        <w:rPr>
          <w:rFonts w:ascii="Times New Roman" w:hAnsi="Times New Roman" w:cs="Times New Roman"/>
          <w:sz w:val="24"/>
          <w:szCs w:val="24"/>
        </w:rPr>
        <w:t xml:space="preserve"> Any violations of the Code of Conduct</w:t>
      </w:r>
      <w:r w:rsidR="00475182">
        <w:rPr>
          <w:rFonts w:ascii="Times New Roman" w:hAnsi="Times New Roman" w:cs="Times New Roman"/>
          <w:sz w:val="24"/>
          <w:szCs w:val="24"/>
        </w:rPr>
        <w:t xml:space="preserve"> or </w:t>
      </w:r>
      <w:r w:rsidR="00237353">
        <w:rPr>
          <w:rFonts w:ascii="Times New Roman" w:hAnsi="Times New Roman" w:cs="Times New Roman"/>
          <w:sz w:val="24"/>
          <w:szCs w:val="24"/>
        </w:rPr>
        <w:t>any undesirable behavior not explicitly listed above</w:t>
      </w:r>
      <w:r w:rsidRPr="005F452B">
        <w:rPr>
          <w:rFonts w:ascii="Times New Roman" w:hAnsi="Times New Roman" w:cs="Times New Roman"/>
          <w:sz w:val="24"/>
          <w:szCs w:val="24"/>
        </w:rPr>
        <w:t>, Turlock National Little League Local</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Rules, or Little League International Rules will be reviewed by the Discipline Committee.</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The committee shall consist of the President, Vice President, Umpire</w:t>
      </w:r>
      <w:r w:rsidR="006E23BB" w:rsidRPr="005F452B">
        <w:rPr>
          <w:rFonts w:ascii="Times New Roman" w:hAnsi="Times New Roman" w:cs="Times New Roman"/>
          <w:sz w:val="24"/>
          <w:szCs w:val="24"/>
        </w:rPr>
        <w:t xml:space="preserve"> in Chief</w:t>
      </w:r>
      <w:r w:rsidRPr="005F452B">
        <w:rPr>
          <w:rFonts w:ascii="Times New Roman" w:hAnsi="Times New Roman" w:cs="Times New Roman"/>
          <w:sz w:val="24"/>
          <w:szCs w:val="24"/>
        </w:rPr>
        <w:t>,</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Player Agent</w:t>
      </w:r>
      <w:r w:rsidR="006E23BB" w:rsidRPr="005F452B">
        <w:rPr>
          <w:rFonts w:ascii="Times New Roman" w:hAnsi="Times New Roman" w:cs="Times New Roman"/>
          <w:sz w:val="24"/>
          <w:szCs w:val="24"/>
        </w:rPr>
        <w:t xml:space="preserve">, </w:t>
      </w:r>
      <w:r w:rsidRPr="005F452B">
        <w:rPr>
          <w:rFonts w:ascii="Times New Roman" w:hAnsi="Times New Roman" w:cs="Times New Roman"/>
          <w:sz w:val="24"/>
          <w:szCs w:val="24"/>
        </w:rPr>
        <w:t>and one or more Board of Directors</w:t>
      </w:r>
      <w:r w:rsidR="006E23BB" w:rsidRPr="005F452B">
        <w:rPr>
          <w:rFonts w:ascii="Times New Roman" w:hAnsi="Times New Roman" w:cs="Times New Roman"/>
          <w:sz w:val="24"/>
          <w:szCs w:val="24"/>
        </w:rPr>
        <w:t xml:space="preserve"> appointed by the President</w:t>
      </w:r>
      <w:r w:rsidRPr="005F452B">
        <w:rPr>
          <w:rFonts w:ascii="Times New Roman" w:hAnsi="Times New Roman" w:cs="Times New Roman"/>
          <w:sz w:val="24"/>
          <w:szCs w:val="24"/>
        </w:rPr>
        <w:t>. Any situation not</w:t>
      </w:r>
      <w:r w:rsidR="005E48D5">
        <w:rPr>
          <w:rFonts w:ascii="Times New Roman" w:hAnsi="Times New Roman" w:cs="Times New Roman"/>
          <w:sz w:val="24"/>
          <w:szCs w:val="24"/>
        </w:rPr>
        <w:t xml:space="preserve"> </w:t>
      </w:r>
      <w:r w:rsidR="006E23BB" w:rsidRPr="005F452B">
        <w:rPr>
          <w:rFonts w:ascii="Times New Roman" w:hAnsi="Times New Roman" w:cs="Times New Roman"/>
          <w:sz w:val="24"/>
          <w:szCs w:val="24"/>
        </w:rPr>
        <w:t>s</w:t>
      </w:r>
      <w:r w:rsidRPr="005F452B">
        <w:rPr>
          <w:rFonts w:ascii="Times New Roman" w:hAnsi="Times New Roman" w:cs="Times New Roman"/>
          <w:sz w:val="24"/>
          <w:szCs w:val="24"/>
        </w:rPr>
        <w:t>pecifically</w:t>
      </w:r>
      <w:r w:rsidR="006E23BB" w:rsidRPr="005F452B">
        <w:rPr>
          <w:rFonts w:ascii="Times New Roman" w:hAnsi="Times New Roman" w:cs="Times New Roman"/>
          <w:sz w:val="24"/>
          <w:szCs w:val="24"/>
        </w:rPr>
        <w:t xml:space="preserve"> </w:t>
      </w:r>
      <w:r w:rsidRPr="005F452B">
        <w:rPr>
          <w:rFonts w:ascii="Times New Roman" w:hAnsi="Times New Roman" w:cs="Times New Roman"/>
          <w:sz w:val="24"/>
          <w:szCs w:val="24"/>
        </w:rPr>
        <w:t>addressed in the Code of Conduct, or other rules, shall be considered on an individual</w:t>
      </w:r>
      <w:r w:rsidR="005E48D5">
        <w:rPr>
          <w:rFonts w:ascii="Times New Roman" w:hAnsi="Times New Roman" w:cs="Times New Roman"/>
          <w:sz w:val="24"/>
          <w:szCs w:val="24"/>
        </w:rPr>
        <w:t xml:space="preserve"> </w:t>
      </w:r>
      <w:r w:rsidRPr="005F452B">
        <w:rPr>
          <w:rFonts w:ascii="Times New Roman" w:hAnsi="Times New Roman" w:cs="Times New Roman"/>
          <w:sz w:val="24"/>
          <w:szCs w:val="24"/>
        </w:rPr>
        <w:t xml:space="preserve">basis and shall be reviewed by the President and Discipline Committee. </w:t>
      </w:r>
    </w:p>
    <w:p w14:paraId="0663306E" w14:textId="2CE8C37B" w:rsidR="0090570D" w:rsidRPr="005F452B" w:rsidRDefault="00EA3295" w:rsidP="0090570D">
      <w:pPr>
        <w:rPr>
          <w:rFonts w:ascii="Times New Roman" w:hAnsi="Times New Roman" w:cs="Times New Roman"/>
          <w:sz w:val="24"/>
          <w:szCs w:val="24"/>
        </w:rPr>
      </w:pPr>
      <w:r w:rsidRPr="00A523CA">
        <w:rPr>
          <w:rFonts w:ascii="Times New Roman" w:hAnsi="Times New Roman" w:cs="Times New Roman"/>
          <w:b/>
          <w:bCs/>
          <w:sz w:val="24"/>
          <w:szCs w:val="24"/>
        </w:rPr>
        <w:t>Section 8 (Appeals)</w:t>
      </w:r>
      <w:r>
        <w:rPr>
          <w:rFonts w:ascii="Times New Roman" w:hAnsi="Times New Roman" w:cs="Times New Roman"/>
          <w:sz w:val="24"/>
          <w:szCs w:val="24"/>
        </w:rPr>
        <w:t xml:space="preserve"> </w:t>
      </w:r>
      <w:r w:rsidR="0090570D" w:rsidRPr="005F452B">
        <w:rPr>
          <w:rFonts w:ascii="Times New Roman" w:hAnsi="Times New Roman" w:cs="Times New Roman"/>
          <w:sz w:val="24"/>
          <w:szCs w:val="24"/>
        </w:rPr>
        <w:t>All decisions</w:t>
      </w:r>
      <w:r w:rsidR="005E48D5">
        <w:rPr>
          <w:rFonts w:ascii="Times New Roman" w:hAnsi="Times New Roman" w:cs="Times New Roman"/>
          <w:sz w:val="24"/>
          <w:szCs w:val="24"/>
        </w:rPr>
        <w:t xml:space="preserve"> </w:t>
      </w:r>
      <w:r w:rsidR="0090570D" w:rsidRPr="005F452B">
        <w:rPr>
          <w:rFonts w:ascii="Times New Roman" w:hAnsi="Times New Roman" w:cs="Times New Roman"/>
          <w:sz w:val="24"/>
          <w:szCs w:val="24"/>
        </w:rPr>
        <w:t>may be appealed in writing to the full Board of Directors</w:t>
      </w:r>
      <w:r w:rsidR="00D45F01">
        <w:rPr>
          <w:rFonts w:ascii="Times New Roman" w:hAnsi="Times New Roman" w:cs="Times New Roman"/>
          <w:sz w:val="24"/>
          <w:szCs w:val="24"/>
        </w:rPr>
        <w:t xml:space="preserve"> within 10 days of receiving notification of the discipline action</w:t>
      </w:r>
      <w:r w:rsidR="0090570D" w:rsidRPr="005F452B">
        <w:rPr>
          <w:rFonts w:ascii="Times New Roman" w:hAnsi="Times New Roman" w:cs="Times New Roman"/>
          <w:sz w:val="24"/>
          <w:szCs w:val="24"/>
        </w:rPr>
        <w:t xml:space="preserve">. </w:t>
      </w:r>
      <w:r w:rsidR="00597BE7">
        <w:rPr>
          <w:rFonts w:ascii="Times New Roman" w:hAnsi="Times New Roman" w:cs="Times New Roman"/>
          <w:sz w:val="24"/>
          <w:szCs w:val="24"/>
        </w:rPr>
        <w:t>The Board will make every effort to schedule an appeal meeting within 48 hours</w:t>
      </w:r>
      <w:r w:rsidR="00C6211A">
        <w:rPr>
          <w:rFonts w:ascii="Times New Roman" w:hAnsi="Times New Roman" w:cs="Times New Roman"/>
          <w:sz w:val="24"/>
          <w:szCs w:val="24"/>
        </w:rPr>
        <w:t>, but has at least 5 days to hear the appeal</w:t>
      </w:r>
      <w:r w:rsidR="00E11C75">
        <w:rPr>
          <w:rFonts w:ascii="Times New Roman" w:hAnsi="Times New Roman" w:cs="Times New Roman"/>
          <w:sz w:val="24"/>
          <w:szCs w:val="24"/>
        </w:rPr>
        <w:t xml:space="preserve">.  Until an appeal is heard the first discipline action shall stand and be in effect.  </w:t>
      </w:r>
      <w:r w:rsidR="0090570D" w:rsidRPr="005F452B">
        <w:rPr>
          <w:rFonts w:ascii="Times New Roman" w:hAnsi="Times New Roman" w:cs="Times New Roman"/>
          <w:sz w:val="24"/>
          <w:szCs w:val="24"/>
        </w:rPr>
        <w:t>The decision of the full Board</w:t>
      </w:r>
      <w:r w:rsidR="005E48D5">
        <w:rPr>
          <w:rFonts w:ascii="Times New Roman" w:hAnsi="Times New Roman" w:cs="Times New Roman"/>
          <w:sz w:val="24"/>
          <w:szCs w:val="24"/>
        </w:rPr>
        <w:t xml:space="preserve"> </w:t>
      </w:r>
      <w:r w:rsidR="0090570D" w:rsidRPr="005F452B">
        <w:rPr>
          <w:rFonts w:ascii="Times New Roman" w:hAnsi="Times New Roman" w:cs="Times New Roman"/>
          <w:sz w:val="24"/>
          <w:szCs w:val="24"/>
        </w:rPr>
        <w:t xml:space="preserve">of Directors </w:t>
      </w:r>
      <w:r w:rsidR="00E11C75">
        <w:rPr>
          <w:rFonts w:ascii="Times New Roman" w:hAnsi="Times New Roman" w:cs="Times New Roman"/>
          <w:sz w:val="24"/>
          <w:szCs w:val="24"/>
        </w:rPr>
        <w:t xml:space="preserve">on the appeal </w:t>
      </w:r>
      <w:r w:rsidR="0090570D" w:rsidRPr="005F452B">
        <w:rPr>
          <w:rFonts w:ascii="Times New Roman" w:hAnsi="Times New Roman" w:cs="Times New Roman"/>
          <w:sz w:val="24"/>
          <w:szCs w:val="24"/>
        </w:rPr>
        <w:t>shall be final.</w:t>
      </w:r>
    </w:p>
    <w:sectPr w:rsidR="0090570D" w:rsidRPr="005F4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2DA0" w14:textId="77777777" w:rsidR="005503DE" w:rsidRDefault="005503DE" w:rsidP="005F452B">
      <w:pPr>
        <w:spacing w:after="0" w:line="240" w:lineRule="auto"/>
      </w:pPr>
      <w:r>
        <w:separator/>
      </w:r>
    </w:p>
  </w:endnote>
  <w:endnote w:type="continuationSeparator" w:id="0">
    <w:p w14:paraId="42B887E4" w14:textId="77777777" w:rsidR="005503DE" w:rsidRDefault="005503DE" w:rsidP="005F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EF9B" w14:textId="77777777" w:rsidR="005503DE" w:rsidRDefault="005503DE" w:rsidP="005F452B">
      <w:pPr>
        <w:spacing w:after="0" w:line="240" w:lineRule="auto"/>
      </w:pPr>
      <w:r>
        <w:separator/>
      </w:r>
    </w:p>
  </w:footnote>
  <w:footnote w:type="continuationSeparator" w:id="0">
    <w:p w14:paraId="55B80298" w14:textId="77777777" w:rsidR="005503DE" w:rsidRDefault="005503DE" w:rsidP="005F4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0D"/>
    <w:rsid w:val="000272FE"/>
    <w:rsid w:val="000426ED"/>
    <w:rsid w:val="000B601A"/>
    <w:rsid w:val="000F4418"/>
    <w:rsid w:val="00140565"/>
    <w:rsid w:val="0016714B"/>
    <w:rsid w:val="00175C80"/>
    <w:rsid w:val="00237353"/>
    <w:rsid w:val="002531BF"/>
    <w:rsid w:val="002A736E"/>
    <w:rsid w:val="002F42A4"/>
    <w:rsid w:val="0044405C"/>
    <w:rsid w:val="00452238"/>
    <w:rsid w:val="00465FDF"/>
    <w:rsid w:val="00472CAC"/>
    <w:rsid w:val="004745FC"/>
    <w:rsid w:val="00475182"/>
    <w:rsid w:val="00476028"/>
    <w:rsid w:val="00484736"/>
    <w:rsid w:val="004F5CB6"/>
    <w:rsid w:val="005503DE"/>
    <w:rsid w:val="00597BE7"/>
    <w:rsid w:val="005B4825"/>
    <w:rsid w:val="005D7318"/>
    <w:rsid w:val="005E48D5"/>
    <w:rsid w:val="005F452B"/>
    <w:rsid w:val="00617C4F"/>
    <w:rsid w:val="006E23BB"/>
    <w:rsid w:val="00753F2D"/>
    <w:rsid w:val="00760C5F"/>
    <w:rsid w:val="008712C2"/>
    <w:rsid w:val="008C2AA7"/>
    <w:rsid w:val="008D376B"/>
    <w:rsid w:val="0090570D"/>
    <w:rsid w:val="00A25AD4"/>
    <w:rsid w:val="00A523CA"/>
    <w:rsid w:val="00AE610E"/>
    <w:rsid w:val="00B07621"/>
    <w:rsid w:val="00B3072D"/>
    <w:rsid w:val="00B97945"/>
    <w:rsid w:val="00C25CDF"/>
    <w:rsid w:val="00C3787E"/>
    <w:rsid w:val="00C6211A"/>
    <w:rsid w:val="00C76BE5"/>
    <w:rsid w:val="00C94296"/>
    <w:rsid w:val="00C96A44"/>
    <w:rsid w:val="00CA0718"/>
    <w:rsid w:val="00CD4377"/>
    <w:rsid w:val="00D2511B"/>
    <w:rsid w:val="00D4090A"/>
    <w:rsid w:val="00D45F01"/>
    <w:rsid w:val="00D57480"/>
    <w:rsid w:val="00D942A6"/>
    <w:rsid w:val="00DB6487"/>
    <w:rsid w:val="00E11C75"/>
    <w:rsid w:val="00E82665"/>
    <w:rsid w:val="00EA3295"/>
    <w:rsid w:val="00EB3B2B"/>
    <w:rsid w:val="00EE0817"/>
    <w:rsid w:val="00F21BD0"/>
    <w:rsid w:val="00FD56FC"/>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B38D"/>
  <w15:chartTrackingRefBased/>
  <w15:docId w15:val="{D866C581-7965-439F-B308-80FA5BFD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0D"/>
    <w:rPr>
      <w:rFonts w:eastAsiaTheme="majorEastAsia" w:cstheme="majorBidi"/>
      <w:color w:val="272727" w:themeColor="text1" w:themeTint="D8"/>
    </w:rPr>
  </w:style>
  <w:style w:type="paragraph" w:styleId="Title">
    <w:name w:val="Title"/>
    <w:basedOn w:val="Normal"/>
    <w:next w:val="Normal"/>
    <w:link w:val="TitleChar"/>
    <w:uiPriority w:val="10"/>
    <w:qFormat/>
    <w:rsid w:val="0090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0D"/>
    <w:pPr>
      <w:spacing w:before="160"/>
      <w:jc w:val="center"/>
    </w:pPr>
    <w:rPr>
      <w:i/>
      <w:iCs/>
      <w:color w:val="404040" w:themeColor="text1" w:themeTint="BF"/>
    </w:rPr>
  </w:style>
  <w:style w:type="character" w:customStyle="1" w:styleId="QuoteChar">
    <w:name w:val="Quote Char"/>
    <w:basedOn w:val="DefaultParagraphFont"/>
    <w:link w:val="Quote"/>
    <w:uiPriority w:val="29"/>
    <w:rsid w:val="0090570D"/>
    <w:rPr>
      <w:i/>
      <w:iCs/>
      <w:color w:val="404040" w:themeColor="text1" w:themeTint="BF"/>
    </w:rPr>
  </w:style>
  <w:style w:type="paragraph" w:styleId="ListParagraph">
    <w:name w:val="List Paragraph"/>
    <w:basedOn w:val="Normal"/>
    <w:uiPriority w:val="34"/>
    <w:qFormat/>
    <w:rsid w:val="0090570D"/>
    <w:pPr>
      <w:ind w:left="720"/>
      <w:contextualSpacing/>
    </w:pPr>
  </w:style>
  <w:style w:type="character" w:styleId="IntenseEmphasis">
    <w:name w:val="Intense Emphasis"/>
    <w:basedOn w:val="DefaultParagraphFont"/>
    <w:uiPriority w:val="21"/>
    <w:qFormat/>
    <w:rsid w:val="0090570D"/>
    <w:rPr>
      <w:i/>
      <w:iCs/>
      <w:color w:val="0F4761" w:themeColor="accent1" w:themeShade="BF"/>
    </w:rPr>
  </w:style>
  <w:style w:type="paragraph" w:styleId="IntenseQuote">
    <w:name w:val="Intense Quote"/>
    <w:basedOn w:val="Normal"/>
    <w:next w:val="Normal"/>
    <w:link w:val="IntenseQuoteChar"/>
    <w:uiPriority w:val="30"/>
    <w:qFormat/>
    <w:rsid w:val="0090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70D"/>
    <w:rPr>
      <w:i/>
      <w:iCs/>
      <w:color w:val="0F4761" w:themeColor="accent1" w:themeShade="BF"/>
    </w:rPr>
  </w:style>
  <w:style w:type="character" w:styleId="IntenseReference">
    <w:name w:val="Intense Reference"/>
    <w:basedOn w:val="DefaultParagraphFont"/>
    <w:uiPriority w:val="32"/>
    <w:qFormat/>
    <w:rsid w:val="0090570D"/>
    <w:rPr>
      <w:b/>
      <w:bCs/>
      <w:smallCaps/>
      <w:color w:val="0F4761" w:themeColor="accent1" w:themeShade="BF"/>
      <w:spacing w:val="5"/>
    </w:rPr>
  </w:style>
  <w:style w:type="paragraph" w:styleId="Header">
    <w:name w:val="header"/>
    <w:basedOn w:val="Normal"/>
    <w:link w:val="HeaderChar"/>
    <w:uiPriority w:val="99"/>
    <w:unhideWhenUsed/>
    <w:rsid w:val="005F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2B"/>
  </w:style>
  <w:style w:type="paragraph" w:styleId="Footer">
    <w:name w:val="footer"/>
    <w:basedOn w:val="Normal"/>
    <w:link w:val="FooterChar"/>
    <w:uiPriority w:val="99"/>
    <w:unhideWhenUsed/>
    <w:rsid w:val="005F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2B"/>
  </w:style>
  <w:style w:type="paragraph" w:styleId="Revision">
    <w:name w:val="Revision"/>
    <w:hidden/>
    <w:uiPriority w:val="99"/>
    <w:semiHidden/>
    <w:rsid w:val="004F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coletto</dc:creator>
  <cp:keywords/>
  <dc:description/>
  <cp:lastModifiedBy>regina coletto</cp:lastModifiedBy>
  <cp:revision>9</cp:revision>
  <dcterms:created xsi:type="dcterms:W3CDTF">2025-09-25T03:07:00Z</dcterms:created>
  <dcterms:modified xsi:type="dcterms:W3CDTF">2025-10-30T21:45:00Z</dcterms:modified>
</cp:coreProperties>
</file>